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661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1DF377" wp14:editId="7211E954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ADB3" w14:textId="77777777" w:rsidR="003B222A" w:rsidRDefault="003B222A" w:rsidP="003B222A"/>
    <w:p w14:paraId="629F5802" w14:textId="77777777" w:rsidR="003B222A" w:rsidRDefault="003B222A" w:rsidP="003B222A">
      <w:pPr>
        <w:tabs>
          <w:tab w:val="left" w:pos="2130"/>
        </w:tabs>
      </w:pPr>
      <w:r>
        <w:tab/>
      </w:r>
    </w:p>
    <w:p w14:paraId="16003678" w14:textId="77777777" w:rsidR="003B222A" w:rsidRDefault="003B222A" w:rsidP="003B222A">
      <w:pPr>
        <w:tabs>
          <w:tab w:val="left" w:pos="2130"/>
        </w:tabs>
      </w:pPr>
    </w:p>
    <w:p w14:paraId="21366918" w14:textId="77777777" w:rsidR="003B222A" w:rsidRDefault="003B222A" w:rsidP="003B222A">
      <w:pPr>
        <w:tabs>
          <w:tab w:val="left" w:pos="2130"/>
        </w:tabs>
      </w:pPr>
    </w:p>
    <w:p w14:paraId="3F6A8CD8" w14:textId="77777777" w:rsidR="003B222A" w:rsidRDefault="003B222A" w:rsidP="003B222A">
      <w:pPr>
        <w:tabs>
          <w:tab w:val="left" w:pos="2130"/>
        </w:tabs>
      </w:pPr>
    </w:p>
    <w:p w14:paraId="75AA0D1D" w14:textId="77777777" w:rsidR="003B222A" w:rsidRDefault="003B222A" w:rsidP="003B222A">
      <w:pPr>
        <w:tabs>
          <w:tab w:val="left" w:pos="2130"/>
        </w:tabs>
      </w:pPr>
    </w:p>
    <w:p w14:paraId="17C5F8CA" w14:textId="77777777" w:rsidR="003B222A" w:rsidRDefault="003B222A" w:rsidP="003B222A">
      <w:pPr>
        <w:tabs>
          <w:tab w:val="left" w:pos="2130"/>
        </w:tabs>
      </w:pPr>
    </w:p>
    <w:p w14:paraId="20E61C8D" w14:textId="77777777" w:rsidR="003B222A" w:rsidRDefault="003B222A" w:rsidP="003B222A">
      <w:pPr>
        <w:tabs>
          <w:tab w:val="left" w:pos="2130"/>
        </w:tabs>
      </w:pPr>
    </w:p>
    <w:p w14:paraId="36E2056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</w:p>
    <w:p w14:paraId="17F6BC8E" w14:textId="14F3C6EF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POPRAVEK</w:t>
      </w:r>
      <w:r w:rsidR="00E90772">
        <w:rPr>
          <w:rFonts w:ascii="Century Gothic" w:hAnsi="Century Gothic"/>
          <w:b/>
          <w:sz w:val="32"/>
          <w:szCs w:val="32"/>
        </w:rPr>
        <w:t xml:space="preserve"> </w:t>
      </w:r>
      <w:r w:rsidR="00B73BD2">
        <w:rPr>
          <w:rFonts w:ascii="Century Gothic" w:hAnsi="Century Gothic"/>
          <w:b/>
          <w:sz w:val="32"/>
          <w:szCs w:val="32"/>
        </w:rPr>
        <w:t>1</w:t>
      </w:r>
    </w:p>
    <w:p w14:paraId="6FAC4F87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4073D3DF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3693E628" w14:textId="01115A04" w:rsidR="003B222A" w:rsidRPr="00A12FDD" w:rsidRDefault="003B222A" w:rsidP="003B222A">
      <w:pPr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RAZPISNE DOKUMENTACIJE ZA ODDAJO JAVNEGA NAROČILA</w:t>
      </w:r>
      <w:r w:rsidR="00331078">
        <w:rPr>
          <w:rFonts w:ascii="Century Gothic" w:hAnsi="Century Gothic"/>
          <w:b/>
          <w:sz w:val="32"/>
          <w:szCs w:val="32"/>
        </w:rPr>
        <w:t xml:space="preserve"> STORITEV – NAROČILO MALE VREDNOSTI</w:t>
      </w:r>
      <w:r w:rsidR="00B73BD2">
        <w:rPr>
          <w:rFonts w:ascii="Century Gothic" w:hAnsi="Century Gothic"/>
          <w:b/>
          <w:sz w:val="32"/>
          <w:szCs w:val="32"/>
        </w:rPr>
        <w:t xml:space="preserve"> </w:t>
      </w:r>
    </w:p>
    <w:p w14:paraId="22316EA9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54C21115" w14:textId="6099F382" w:rsidR="00331078" w:rsidRPr="00331078" w:rsidRDefault="00F33AF4" w:rsidP="00331078">
      <w:pPr>
        <w:spacing w:line="23" w:lineRule="atLeast"/>
        <w:jc w:val="center"/>
        <w:rPr>
          <w:rFonts w:ascii="Century Gothic" w:hAnsi="Century Gothic"/>
          <w:b/>
          <w:sz w:val="24"/>
          <w:szCs w:val="24"/>
        </w:rPr>
      </w:pPr>
      <w:bookmarkStart w:id="0" w:name="_Hlk69128166"/>
      <w:r w:rsidRPr="00C33614">
        <w:rPr>
          <w:rFonts w:ascii="Century Gothic" w:hAnsi="Century Gothic" w:cs="Arial"/>
          <w:b/>
          <w:bCs/>
          <w:sz w:val="24"/>
          <w:szCs w:val="24"/>
        </w:rPr>
        <w:t xml:space="preserve">             »</w:t>
      </w:r>
      <w:bookmarkStart w:id="1" w:name="_Hlk54774012"/>
      <w:r w:rsidR="00331078" w:rsidRPr="00331078">
        <w:rPr>
          <w:rFonts w:ascii="Century Gothic" w:hAnsi="Century Gothic"/>
          <w:b/>
          <w:bCs/>
          <w:sz w:val="24"/>
          <w:szCs w:val="24"/>
        </w:rPr>
        <w:t>Zavarovanje odgovornosti vodilnih delavcev in članov nadzornega sveta gospodarske družbe</w:t>
      </w:r>
      <w:r w:rsidR="00331078">
        <w:rPr>
          <w:rFonts w:ascii="Century Gothic" w:hAnsi="Century Gothic"/>
          <w:b/>
          <w:bCs/>
          <w:sz w:val="24"/>
          <w:szCs w:val="24"/>
        </w:rPr>
        <w:t>«</w:t>
      </w:r>
    </w:p>
    <w:bookmarkEnd w:id="1"/>
    <w:bookmarkEnd w:id="0"/>
    <w:p w14:paraId="1E1CC46E" w14:textId="14C39B09" w:rsidR="00CF0674" w:rsidRPr="00C33614" w:rsidRDefault="006E631B" w:rsidP="00F33AF4">
      <w:pPr>
        <w:spacing w:line="272" w:lineRule="auto"/>
        <w:ind w:right="20"/>
        <w:rPr>
          <w:rFonts w:ascii="Century Gothic" w:hAnsi="Century Gothic"/>
          <w:color w:val="FF0000"/>
          <w:sz w:val="24"/>
          <w:szCs w:val="24"/>
        </w:rPr>
      </w:pPr>
      <w:r w:rsidRPr="00C33614">
        <w:rPr>
          <w:rFonts w:ascii="Century Gothic" w:hAnsi="Century Gothic"/>
          <w:color w:val="FF0000"/>
          <w:sz w:val="24"/>
          <w:szCs w:val="24"/>
        </w:rPr>
        <w:t xml:space="preserve">                                     </w:t>
      </w:r>
    </w:p>
    <w:p w14:paraId="17EEDBE0" w14:textId="59597CC0" w:rsidR="00A12FDD" w:rsidRPr="00C33614" w:rsidRDefault="006E631B" w:rsidP="003B222A">
      <w:pPr>
        <w:jc w:val="center"/>
        <w:rPr>
          <w:rFonts w:ascii="Century Gothic" w:hAnsi="Century Gothic" w:cs="Arial"/>
          <w:b/>
          <w:bCs/>
          <w:sz w:val="24"/>
          <w:szCs w:val="24"/>
        </w:rPr>
      </w:pPr>
      <w:r w:rsidRPr="00C33614">
        <w:rPr>
          <w:rFonts w:ascii="Century Gothic" w:hAnsi="Century Gothic"/>
          <w:b/>
          <w:bCs/>
          <w:sz w:val="24"/>
          <w:szCs w:val="24"/>
        </w:rPr>
        <w:t xml:space="preserve"> z oznako </w:t>
      </w:r>
      <w:r w:rsidR="00234C69" w:rsidRPr="00C33614">
        <w:rPr>
          <w:rFonts w:ascii="Century Gothic" w:hAnsi="Century Gothic" w:cs="Arial"/>
          <w:b/>
          <w:bCs/>
          <w:sz w:val="24"/>
          <w:szCs w:val="24"/>
        </w:rPr>
        <w:t>pri naročniku</w:t>
      </w:r>
      <w:r w:rsidR="00331078">
        <w:rPr>
          <w:rFonts w:ascii="Century Gothic" w:hAnsi="Century Gothic" w:cs="Arial"/>
          <w:b/>
          <w:bCs/>
          <w:sz w:val="24"/>
          <w:szCs w:val="24"/>
        </w:rPr>
        <w:t xml:space="preserve"> ZAV</w:t>
      </w:r>
      <w:r w:rsidR="00CF0674" w:rsidRPr="00C33614">
        <w:rPr>
          <w:rFonts w:ascii="Century Gothic" w:hAnsi="Century Gothic" w:cs="Arial"/>
          <w:b/>
          <w:bCs/>
          <w:sz w:val="24"/>
          <w:szCs w:val="24"/>
        </w:rPr>
        <w:t xml:space="preserve"> 2022</w:t>
      </w:r>
    </w:p>
    <w:p w14:paraId="137CA1A2" w14:textId="77777777" w:rsidR="003B222A" w:rsidRPr="00C33614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2F5188F0" w14:textId="77777777" w:rsidR="003B222A" w:rsidRPr="00C33614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65FF24CB" w14:textId="77777777" w:rsidR="003B222A" w:rsidRPr="00C33614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08337623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3947CFE4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12FF39FE" w14:textId="77777777" w:rsidR="003B222A" w:rsidRPr="002C15B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6C53BE" w14:textId="36C85F69" w:rsidR="003B222A" w:rsidRPr="002C15B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4"/>
          <w:szCs w:val="24"/>
        </w:rPr>
      </w:pPr>
      <w:r w:rsidRPr="002C15BD">
        <w:rPr>
          <w:rFonts w:ascii="Century Gothic" w:hAnsi="Century Gothic"/>
          <w:sz w:val="24"/>
          <w:szCs w:val="24"/>
        </w:rPr>
        <w:t>Datum</w:t>
      </w:r>
      <w:r w:rsidR="002C15BD" w:rsidRPr="002C15BD">
        <w:rPr>
          <w:rFonts w:ascii="Century Gothic" w:hAnsi="Century Gothic"/>
          <w:sz w:val="24"/>
          <w:szCs w:val="24"/>
        </w:rPr>
        <w:t xml:space="preserve"> </w:t>
      </w:r>
      <w:r w:rsidR="00331078">
        <w:rPr>
          <w:rFonts w:ascii="Century Gothic" w:hAnsi="Century Gothic"/>
          <w:sz w:val="24"/>
          <w:szCs w:val="24"/>
        </w:rPr>
        <w:t>21</w:t>
      </w:r>
      <w:r w:rsidR="002C15BD" w:rsidRPr="002C15BD">
        <w:rPr>
          <w:rFonts w:ascii="Century Gothic" w:hAnsi="Century Gothic"/>
          <w:sz w:val="24"/>
          <w:szCs w:val="24"/>
        </w:rPr>
        <w:t>.</w:t>
      </w:r>
      <w:r w:rsidR="00331078">
        <w:rPr>
          <w:rFonts w:ascii="Century Gothic" w:hAnsi="Century Gothic"/>
          <w:sz w:val="24"/>
          <w:szCs w:val="24"/>
        </w:rPr>
        <w:t>12</w:t>
      </w:r>
      <w:r w:rsidR="002C15BD" w:rsidRPr="002C15BD">
        <w:rPr>
          <w:rFonts w:ascii="Century Gothic" w:hAnsi="Century Gothic"/>
          <w:sz w:val="24"/>
          <w:szCs w:val="24"/>
        </w:rPr>
        <w:t>.2021</w:t>
      </w:r>
    </w:p>
    <w:p w14:paraId="64D5A03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270A2BD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202C6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B54ACC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A7653E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87E4C98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04D1E31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98BEF6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86C25B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7EF116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97C74C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993C5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FAC3F47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E045BB0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83E410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752B94A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9B0176" w14:textId="01CF5CDF" w:rsidR="003B222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2A7E21" w14:textId="783572CB" w:rsidR="0008003E" w:rsidRDefault="0008003E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581C640" w14:textId="7DADDED0" w:rsidR="0008003E" w:rsidRDefault="0008003E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249DB5C" w14:textId="77777777" w:rsidR="0008003E" w:rsidRPr="00A12FDD" w:rsidRDefault="0008003E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5493BA7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2658D0C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7193E8F" w14:textId="77777777" w:rsidR="003B222A" w:rsidRPr="0014488A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1C2240D" w14:textId="2AA88D0E" w:rsidR="0067633E" w:rsidRPr="00331078" w:rsidRDefault="003B222A" w:rsidP="001D6960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sz w:val="22"/>
          <w:lang w:eastAsia="zh-CN"/>
        </w:rPr>
      </w:pPr>
      <w:r w:rsidRPr="005740C8">
        <w:rPr>
          <w:rFonts w:ascii="Century Gothic" w:hAnsi="Century Gothic" w:cstheme="minorHAnsi"/>
          <w:bCs/>
          <w:sz w:val="22"/>
          <w:lang w:eastAsia="zh-CN"/>
        </w:rPr>
        <w:t>Naročnik</w:t>
      </w:r>
      <w:r w:rsidR="00DB1D38" w:rsidRPr="005740C8">
        <w:rPr>
          <w:rFonts w:ascii="Century Gothic" w:hAnsi="Century Gothic" w:cstheme="minorHAnsi"/>
          <w:bCs/>
          <w:sz w:val="22"/>
          <w:lang w:eastAsia="zh-CN"/>
        </w:rPr>
        <w:t xml:space="preserve"> spreminja Dokumentacijo </w:t>
      </w:r>
      <w:r w:rsidR="0014488A" w:rsidRPr="005740C8">
        <w:rPr>
          <w:rFonts w:ascii="Century Gothic" w:hAnsi="Century Gothic" w:cstheme="minorHAnsi"/>
          <w:bCs/>
          <w:sz w:val="22"/>
          <w:lang w:eastAsia="zh-CN"/>
        </w:rPr>
        <w:t>za javno naročilo z oznako</w:t>
      </w:r>
      <w:r w:rsidR="0008003E" w:rsidRPr="005740C8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="00331078">
        <w:rPr>
          <w:rFonts w:ascii="Century Gothic" w:hAnsi="Century Gothic" w:cstheme="minorHAnsi"/>
          <w:bCs/>
          <w:sz w:val="22"/>
          <w:lang w:eastAsia="zh-CN"/>
        </w:rPr>
        <w:t xml:space="preserve">ZAV </w:t>
      </w:r>
      <w:r w:rsidR="0008003E" w:rsidRPr="005740C8">
        <w:rPr>
          <w:rFonts w:ascii="Century Gothic" w:hAnsi="Century Gothic" w:cstheme="minorHAnsi"/>
          <w:bCs/>
          <w:sz w:val="22"/>
          <w:lang w:eastAsia="zh-CN"/>
        </w:rPr>
        <w:t>2022</w:t>
      </w:r>
      <w:r w:rsidR="00791036" w:rsidRPr="005740C8">
        <w:rPr>
          <w:rFonts w:ascii="Century Gothic" w:hAnsi="Century Gothic" w:cstheme="minorHAnsi"/>
          <w:bCs/>
          <w:sz w:val="22"/>
          <w:lang w:eastAsia="zh-CN"/>
        </w:rPr>
        <w:t xml:space="preserve">: </w:t>
      </w:r>
      <w:r w:rsidR="00791036" w:rsidRPr="008646AA">
        <w:rPr>
          <w:rFonts w:ascii="Century Gothic" w:hAnsi="Century Gothic" w:cstheme="minorHAnsi"/>
          <w:bCs/>
          <w:sz w:val="22"/>
          <w:lang w:eastAsia="zh-CN"/>
        </w:rPr>
        <w:t>»</w:t>
      </w:r>
      <w:r w:rsidR="00331078" w:rsidRPr="00331078">
        <w:rPr>
          <w:rFonts w:ascii="Century Gothic" w:hAnsi="Century Gothic"/>
          <w:sz w:val="22"/>
        </w:rPr>
        <w:t>Zavarovanje odgovornosti vodilnih delavcev in članov nadzornega sveta gospodarske družbe</w:t>
      </w:r>
      <w:r w:rsidR="00791036" w:rsidRPr="00331078">
        <w:rPr>
          <w:rFonts w:ascii="Century Gothic" w:hAnsi="Century Gothic" w:cstheme="minorHAnsi"/>
          <w:sz w:val="22"/>
          <w:lang w:eastAsia="zh-CN"/>
        </w:rPr>
        <w:t>«</w:t>
      </w:r>
      <w:r w:rsidR="005C7BCE" w:rsidRPr="00331078">
        <w:rPr>
          <w:rFonts w:ascii="Century Gothic" w:hAnsi="Century Gothic" w:cstheme="minorHAnsi"/>
          <w:sz w:val="22"/>
          <w:lang w:eastAsia="zh-CN"/>
        </w:rPr>
        <w:t xml:space="preserve">, in sicer </w:t>
      </w:r>
      <w:r w:rsidR="0067633E" w:rsidRPr="00331078">
        <w:rPr>
          <w:rFonts w:ascii="Century Gothic" w:hAnsi="Century Gothic" w:cstheme="minorHAnsi"/>
          <w:sz w:val="22"/>
          <w:lang w:eastAsia="zh-CN"/>
        </w:rPr>
        <w:t>se:</w:t>
      </w:r>
    </w:p>
    <w:p w14:paraId="38A17823" w14:textId="77777777" w:rsidR="0067633E" w:rsidRPr="00331078" w:rsidRDefault="0067633E" w:rsidP="0067633E">
      <w:pPr>
        <w:tabs>
          <w:tab w:val="left" w:pos="2130"/>
        </w:tabs>
        <w:rPr>
          <w:rFonts w:ascii="Century Gothic" w:hAnsi="Century Gothic" w:cstheme="minorHAnsi"/>
          <w:sz w:val="22"/>
          <w:lang w:eastAsia="zh-CN"/>
        </w:rPr>
      </w:pPr>
    </w:p>
    <w:p w14:paraId="425DCEE0" w14:textId="6E7442C3" w:rsidR="005C7BCE" w:rsidRPr="006252C0" w:rsidRDefault="008E6443" w:rsidP="008E6443">
      <w:pPr>
        <w:pStyle w:val="Odstavekseznama"/>
        <w:numPr>
          <w:ilvl w:val="0"/>
          <w:numId w:val="14"/>
        </w:numPr>
        <w:tabs>
          <w:tab w:val="left" w:pos="2130"/>
        </w:tabs>
        <w:rPr>
          <w:rFonts w:ascii="Century Gothic" w:hAnsi="Century Gothic" w:cstheme="minorHAnsi"/>
          <w:bCs/>
          <w:sz w:val="22"/>
          <w:u w:val="single"/>
          <w:lang w:eastAsia="zh-CN"/>
        </w:rPr>
      </w:pPr>
      <w:r>
        <w:rPr>
          <w:rFonts w:ascii="Century Gothic" w:hAnsi="Century Gothic" w:cstheme="minorHAnsi"/>
          <w:bCs/>
          <w:sz w:val="22"/>
          <w:u w:val="single"/>
          <w:lang w:eastAsia="zh-CN"/>
        </w:rPr>
        <w:t>s</w:t>
      </w:r>
      <w:r w:rsidR="005C7BCE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premeni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peti in osmi odstavek </w:t>
      </w:r>
      <w:r w:rsidR="009119CB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točk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e 1.3 Navodil ponudnikom </w:t>
      </w:r>
      <w:r w:rsidR="006920F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(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Dostop do dokumentacije, vprašanja in odgovori</w:t>
      </w:r>
      <w:r w:rsidR="006920F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)</w:t>
      </w:r>
      <w:r w:rsidR="00D6617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Navodil ponudnikom </w:t>
      </w:r>
      <w:r w:rsidR="002016A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na način, da se po novem glasi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ta</w:t>
      </w:r>
      <w:r w:rsidR="002016AD"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:</w:t>
      </w:r>
    </w:p>
    <w:p w14:paraId="0D4D9B62" w14:textId="5A9A2248" w:rsidR="002016AD" w:rsidRDefault="002016AD" w:rsidP="00D6617D">
      <w:pPr>
        <w:tabs>
          <w:tab w:val="left" w:pos="2130"/>
        </w:tabs>
        <w:rPr>
          <w:rFonts w:ascii="Century Gothic" w:hAnsi="Century Gothic" w:cstheme="minorHAnsi"/>
          <w:b/>
          <w:sz w:val="22"/>
          <w:lang w:eastAsia="zh-CN"/>
        </w:rPr>
      </w:pPr>
    </w:p>
    <w:p w14:paraId="24CD740C" w14:textId="770E4D06" w:rsidR="008E6443" w:rsidRPr="008E6443" w:rsidRDefault="008E6443" w:rsidP="008E6443">
      <w:pPr>
        <w:pStyle w:val="Paragraf"/>
        <w:spacing w:line="23" w:lineRule="atLeast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8E6443">
        <w:rPr>
          <w:rFonts w:ascii="Century Gothic" w:hAnsi="Century Gothic" w:cs="Arial"/>
          <w:kern w:val="1"/>
          <w:sz w:val="22"/>
          <w:szCs w:val="22"/>
          <w:lang w:eastAsia="ar-SA"/>
        </w:rPr>
        <w:t>»</w:t>
      </w:r>
      <w:r w:rsidRPr="008E6443">
        <w:rPr>
          <w:rFonts w:ascii="Century Gothic" w:hAnsi="Century Gothic" w:cs="Arial"/>
          <w:kern w:val="1"/>
          <w:sz w:val="22"/>
          <w:szCs w:val="22"/>
          <w:lang w:eastAsia="ar-SA"/>
        </w:rPr>
        <w:t>Zahtev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a </w:t>
      </w:r>
      <w:r w:rsidRPr="008E6443">
        <w:rPr>
          <w:rFonts w:ascii="Century Gothic" w:hAnsi="Century Gothic" w:cs="Arial"/>
          <w:kern w:val="1"/>
          <w:sz w:val="22"/>
          <w:szCs w:val="22"/>
          <w:lang w:eastAsia="ar-SA"/>
        </w:rPr>
        <w:t>za prevzem dokumentacije mora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 </w:t>
      </w:r>
      <w:r w:rsidRPr="008E6443">
        <w:rPr>
          <w:rFonts w:ascii="Century Gothic" w:hAnsi="Century Gothic" w:cs="Arial"/>
          <w:kern w:val="1"/>
          <w:sz w:val="22"/>
          <w:szCs w:val="22"/>
          <w:lang w:eastAsia="ar-SA"/>
        </w:rPr>
        <w:t>prispeti k naročniku najkasneje do</w:t>
      </w:r>
      <w:r w:rsidRPr="008E6443">
        <w:rPr>
          <w:rFonts w:ascii="Century Gothic" w:hAnsi="Century Gothic" w:cs="Arial"/>
          <w:b/>
          <w:bCs/>
          <w:kern w:val="1"/>
          <w:sz w:val="22"/>
          <w:szCs w:val="22"/>
          <w:lang w:eastAsia="ar-SA"/>
        </w:rPr>
        <w:t xml:space="preserve"> </w:t>
      </w:r>
      <w:r w:rsidRPr="008E6443">
        <w:rPr>
          <w:rFonts w:ascii="Century Gothic" w:hAnsi="Century Gothic" w:cs="Arial"/>
          <w:b/>
          <w:bCs/>
          <w:kern w:val="1"/>
          <w:sz w:val="22"/>
          <w:szCs w:val="22"/>
          <w:lang w:eastAsia="ar-SA"/>
        </w:rPr>
        <w:t>05</w:t>
      </w:r>
      <w:r w:rsidRPr="008E6443">
        <w:rPr>
          <w:rFonts w:ascii="Century Gothic" w:hAnsi="Century Gothic" w:cs="Arial"/>
          <w:b/>
          <w:bCs/>
          <w:kern w:val="1"/>
          <w:sz w:val="22"/>
          <w:szCs w:val="22"/>
          <w:lang w:eastAsia="ar-SA"/>
        </w:rPr>
        <w:t>.</w:t>
      </w:r>
      <w:r w:rsidRPr="008E6443">
        <w:rPr>
          <w:rFonts w:ascii="Century Gothic" w:hAnsi="Century Gothic" w:cs="Arial"/>
          <w:b/>
          <w:bCs/>
          <w:kern w:val="1"/>
          <w:sz w:val="22"/>
          <w:szCs w:val="22"/>
          <w:lang w:eastAsia="ar-SA"/>
        </w:rPr>
        <w:t>01</w:t>
      </w:r>
      <w:r w:rsidRPr="008E6443">
        <w:rPr>
          <w:rFonts w:ascii="Century Gothic" w:hAnsi="Century Gothic" w:cs="Arial"/>
          <w:b/>
          <w:bCs/>
          <w:kern w:val="1"/>
          <w:sz w:val="22"/>
          <w:szCs w:val="22"/>
          <w:lang w:eastAsia="ar-SA"/>
        </w:rPr>
        <w:t>.202</w:t>
      </w:r>
      <w:r w:rsidRPr="008E6443">
        <w:rPr>
          <w:rFonts w:ascii="Century Gothic" w:hAnsi="Century Gothic" w:cs="Arial"/>
          <w:b/>
          <w:bCs/>
          <w:kern w:val="1"/>
          <w:sz w:val="22"/>
          <w:szCs w:val="22"/>
          <w:lang w:eastAsia="ar-SA"/>
        </w:rPr>
        <w:t>2</w:t>
      </w:r>
      <w:r w:rsidRPr="008E6443">
        <w:rPr>
          <w:rFonts w:ascii="Century Gothic" w:hAnsi="Century Gothic" w:cs="Arial"/>
          <w:b/>
          <w:bCs/>
          <w:kern w:val="1"/>
          <w:sz w:val="22"/>
          <w:szCs w:val="22"/>
          <w:lang w:eastAsia="ar-SA"/>
        </w:rPr>
        <w:t xml:space="preserve"> do </w:t>
      </w:r>
      <w:r w:rsidRPr="008E6443">
        <w:rPr>
          <w:rFonts w:ascii="Century Gothic" w:hAnsi="Century Gothic" w:cs="Arial"/>
          <w:b/>
          <w:bCs/>
          <w:kern w:val="1"/>
          <w:sz w:val="22"/>
          <w:szCs w:val="22"/>
          <w:lang w:eastAsia="ar-SA"/>
        </w:rPr>
        <w:t>9</w:t>
      </w:r>
      <w:r w:rsidRPr="008E6443">
        <w:rPr>
          <w:rFonts w:ascii="Century Gothic" w:hAnsi="Century Gothic" w:cs="Arial"/>
          <w:b/>
          <w:bCs/>
          <w:kern w:val="1"/>
          <w:sz w:val="22"/>
          <w:szCs w:val="22"/>
          <w:lang w:eastAsia="ar-SA"/>
        </w:rPr>
        <w:t>.ure</w:t>
      </w:r>
      <w:r w:rsidRPr="008E6443">
        <w:rPr>
          <w:rFonts w:ascii="Century Gothic" w:hAnsi="Century Gothic" w:cs="Arial"/>
          <w:kern w:val="1"/>
          <w:sz w:val="22"/>
          <w:szCs w:val="22"/>
          <w:lang w:eastAsia="ar-SA"/>
        </w:rPr>
        <w:t>.</w:t>
      </w:r>
    </w:p>
    <w:p w14:paraId="49EEB144" w14:textId="4583FC41" w:rsidR="008E6443" w:rsidRPr="008E6443" w:rsidRDefault="008E6443" w:rsidP="008E6443">
      <w:pPr>
        <w:spacing w:line="23" w:lineRule="atLeast"/>
        <w:ind w:right="-143"/>
        <w:rPr>
          <w:rFonts w:ascii="Century Gothic" w:hAnsi="Century Gothic"/>
          <w:sz w:val="22"/>
        </w:rPr>
      </w:pPr>
      <w:r w:rsidRPr="008E6443">
        <w:rPr>
          <w:rFonts w:ascii="Century Gothic" w:hAnsi="Century Gothic"/>
          <w:sz w:val="22"/>
        </w:rPr>
        <w:t xml:space="preserve">Na vsa vprašanja bo naročnik odgovarjal </w:t>
      </w:r>
      <w:r w:rsidRPr="008E6443">
        <w:rPr>
          <w:rFonts w:ascii="Century Gothic" w:hAnsi="Century Gothic"/>
          <w:b/>
          <w:sz w:val="22"/>
        </w:rPr>
        <w:t xml:space="preserve">izključno </w:t>
      </w:r>
      <w:r w:rsidRPr="008E6443">
        <w:rPr>
          <w:rFonts w:ascii="Century Gothic" w:hAnsi="Century Gothic"/>
          <w:sz w:val="22"/>
        </w:rPr>
        <w:t xml:space="preserve">preko Portala javnih naročil. Skrajni rok za zastavljanje vprašanj je </w:t>
      </w:r>
      <w:r w:rsidRPr="008E6443">
        <w:rPr>
          <w:rFonts w:ascii="Century Gothic" w:hAnsi="Century Gothic"/>
          <w:b/>
          <w:bCs/>
          <w:sz w:val="22"/>
        </w:rPr>
        <w:t>05</w:t>
      </w:r>
      <w:r w:rsidRPr="008E6443">
        <w:rPr>
          <w:rFonts w:ascii="Century Gothic" w:hAnsi="Century Gothic"/>
          <w:b/>
          <w:bCs/>
          <w:iCs/>
          <w:sz w:val="22"/>
        </w:rPr>
        <w:t>.</w:t>
      </w:r>
      <w:r w:rsidRPr="008E6443">
        <w:rPr>
          <w:rFonts w:ascii="Century Gothic" w:hAnsi="Century Gothic"/>
          <w:b/>
          <w:iCs/>
          <w:sz w:val="22"/>
        </w:rPr>
        <w:t>01</w:t>
      </w:r>
      <w:r w:rsidRPr="008E6443">
        <w:rPr>
          <w:rFonts w:ascii="Century Gothic" w:hAnsi="Century Gothic"/>
          <w:b/>
          <w:iCs/>
          <w:sz w:val="22"/>
        </w:rPr>
        <w:t>.202</w:t>
      </w:r>
      <w:r w:rsidRPr="008E6443">
        <w:rPr>
          <w:rFonts w:ascii="Century Gothic" w:hAnsi="Century Gothic"/>
          <w:b/>
          <w:iCs/>
          <w:sz w:val="22"/>
        </w:rPr>
        <w:t>2</w:t>
      </w:r>
      <w:r w:rsidRPr="008E6443">
        <w:rPr>
          <w:rFonts w:ascii="Century Gothic" w:hAnsi="Century Gothic"/>
          <w:b/>
          <w:iCs/>
          <w:sz w:val="22"/>
        </w:rPr>
        <w:t xml:space="preserve"> do </w:t>
      </w:r>
      <w:r w:rsidRPr="008E6443">
        <w:rPr>
          <w:rFonts w:ascii="Century Gothic" w:hAnsi="Century Gothic"/>
          <w:b/>
          <w:iCs/>
          <w:sz w:val="22"/>
        </w:rPr>
        <w:t>09</w:t>
      </w:r>
      <w:r w:rsidRPr="008E6443">
        <w:rPr>
          <w:rFonts w:ascii="Century Gothic" w:hAnsi="Century Gothic"/>
          <w:b/>
          <w:iCs/>
          <w:sz w:val="22"/>
        </w:rPr>
        <w:t>:00 ure.</w:t>
      </w:r>
      <w:r w:rsidRPr="008E6443">
        <w:rPr>
          <w:rFonts w:ascii="Century Gothic" w:hAnsi="Century Gothic"/>
          <w:b/>
          <w:sz w:val="22"/>
        </w:rPr>
        <w:t xml:space="preserve"> </w:t>
      </w:r>
      <w:r w:rsidRPr="008E6443">
        <w:rPr>
          <w:rFonts w:ascii="Century Gothic" w:hAnsi="Century Gothic"/>
          <w:sz w:val="22"/>
        </w:rPr>
        <w:t>Na vprašanja, ki ne bodo zastavljena preko Portala javnih naročil znotraj navedenega roka, naročnik ni dolžan odgovarjati.</w:t>
      </w:r>
      <w:r w:rsidRPr="008E6443">
        <w:rPr>
          <w:rFonts w:ascii="Century Gothic" w:hAnsi="Century Gothic"/>
          <w:sz w:val="22"/>
        </w:rPr>
        <w:t>«</w:t>
      </w:r>
    </w:p>
    <w:p w14:paraId="5A604E1D" w14:textId="7C84B727" w:rsidR="00331078" w:rsidRDefault="00331078" w:rsidP="00D6617D">
      <w:pPr>
        <w:tabs>
          <w:tab w:val="left" w:pos="2130"/>
        </w:tabs>
        <w:rPr>
          <w:rFonts w:ascii="Century Gothic" w:hAnsi="Century Gothic" w:cstheme="minorHAnsi"/>
          <w:b/>
          <w:sz w:val="22"/>
          <w:lang w:eastAsia="zh-CN"/>
        </w:rPr>
      </w:pPr>
    </w:p>
    <w:p w14:paraId="3724F1F4" w14:textId="52D19C2E" w:rsidR="000B7344" w:rsidRPr="006252C0" w:rsidRDefault="000B7344" w:rsidP="000B7344">
      <w:pPr>
        <w:pStyle w:val="Odstavekseznama"/>
        <w:numPr>
          <w:ilvl w:val="0"/>
          <w:numId w:val="14"/>
        </w:numPr>
        <w:tabs>
          <w:tab w:val="left" w:pos="2130"/>
        </w:tabs>
        <w:rPr>
          <w:rFonts w:ascii="Century Gothic" w:hAnsi="Century Gothic" w:cstheme="minorHAnsi"/>
          <w:bCs/>
          <w:sz w:val="22"/>
          <w:u w:val="single"/>
          <w:lang w:eastAsia="zh-CN"/>
        </w:rPr>
      </w:pPr>
      <w:r>
        <w:rPr>
          <w:rFonts w:ascii="Century Gothic" w:hAnsi="Century Gothic" w:cstheme="minorHAnsi"/>
          <w:bCs/>
          <w:sz w:val="22"/>
          <w:u w:val="single"/>
          <w:lang w:eastAsia="zh-CN"/>
        </w:rPr>
        <w:t>s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premeni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četrti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odstavek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točk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e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2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.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1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Navodil ponudnikom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(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Oddaja ponudbe)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Navodil ponudnikom na način, da se po novem glasi:</w:t>
      </w:r>
    </w:p>
    <w:p w14:paraId="2013854F" w14:textId="27EDF4A7" w:rsidR="008E6443" w:rsidRDefault="008E6443" w:rsidP="00D6617D">
      <w:pPr>
        <w:tabs>
          <w:tab w:val="left" w:pos="2130"/>
        </w:tabs>
        <w:rPr>
          <w:rFonts w:ascii="Century Gothic" w:hAnsi="Century Gothic" w:cstheme="minorHAnsi"/>
          <w:b/>
          <w:sz w:val="22"/>
          <w:lang w:eastAsia="zh-CN"/>
        </w:rPr>
      </w:pPr>
    </w:p>
    <w:p w14:paraId="277D7F08" w14:textId="792CEAF6" w:rsidR="008E6443" w:rsidRDefault="000B7344" w:rsidP="008E6443">
      <w:pPr>
        <w:tabs>
          <w:tab w:val="left" w:pos="5103"/>
        </w:tabs>
        <w:spacing w:line="23" w:lineRule="atLeast"/>
        <w:rPr>
          <w:rFonts w:ascii="Century Gothic" w:hAnsi="Century Gothic"/>
          <w:sz w:val="22"/>
        </w:rPr>
      </w:pPr>
      <w:r w:rsidRPr="000B7344">
        <w:rPr>
          <w:rFonts w:ascii="Century Gothic" w:hAnsi="Century Gothic"/>
          <w:sz w:val="22"/>
          <w:lang w:eastAsia="sl-SI"/>
        </w:rPr>
        <w:t>»</w:t>
      </w:r>
      <w:r w:rsidR="008E6443" w:rsidRPr="000B7344">
        <w:rPr>
          <w:rFonts w:ascii="Century Gothic" w:hAnsi="Century Gothic"/>
          <w:sz w:val="22"/>
          <w:lang w:eastAsia="sl-SI"/>
        </w:rPr>
        <w:t xml:space="preserve">Ponudba se šteje za pravočasno oddano, če jo naročnik prejme preko sistema e-JN najkasneje </w:t>
      </w:r>
      <w:r w:rsidR="008E6443" w:rsidRPr="000B7344">
        <w:rPr>
          <w:rFonts w:ascii="Century Gothic" w:hAnsi="Century Gothic"/>
          <w:b/>
          <w:iCs/>
          <w:sz w:val="22"/>
        </w:rPr>
        <w:t>do 1</w:t>
      </w:r>
      <w:r w:rsidRPr="000B7344">
        <w:rPr>
          <w:rFonts w:ascii="Century Gothic" w:hAnsi="Century Gothic"/>
          <w:b/>
          <w:iCs/>
          <w:sz w:val="22"/>
        </w:rPr>
        <w:t>2</w:t>
      </w:r>
      <w:r w:rsidR="008E6443" w:rsidRPr="000B7344">
        <w:rPr>
          <w:rFonts w:ascii="Century Gothic" w:hAnsi="Century Gothic"/>
          <w:b/>
          <w:iCs/>
          <w:sz w:val="22"/>
        </w:rPr>
        <w:t>.01.2022 do 10:00</w:t>
      </w:r>
      <w:r w:rsidR="008E6443" w:rsidRPr="000B7344">
        <w:rPr>
          <w:rFonts w:ascii="Century Gothic" w:hAnsi="Century Gothic"/>
          <w:iCs/>
          <w:sz w:val="22"/>
        </w:rPr>
        <w:t xml:space="preserve"> </w:t>
      </w:r>
      <w:r w:rsidR="008E6443" w:rsidRPr="000B7344">
        <w:rPr>
          <w:rFonts w:ascii="Century Gothic" w:hAnsi="Century Gothic"/>
          <w:b/>
          <w:iCs/>
          <w:sz w:val="22"/>
        </w:rPr>
        <w:t>ure</w:t>
      </w:r>
      <w:r w:rsidR="008E6443" w:rsidRPr="000B7344">
        <w:rPr>
          <w:rFonts w:ascii="Century Gothic" w:hAnsi="Century Gothic"/>
          <w:iCs/>
          <w:sz w:val="22"/>
        </w:rPr>
        <w:t>.</w:t>
      </w:r>
      <w:r w:rsidR="008E6443" w:rsidRPr="000B7344">
        <w:rPr>
          <w:rFonts w:ascii="Century Gothic" w:hAnsi="Century Gothic"/>
          <w:sz w:val="22"/>
        </w:rPr>
        <w:t xml:space="preserve"> Za oddano ponudbo se šteje ponudba, ki je v informacijskem sistemu e-JN označena s statusom »ODDANO«.</w:t>
      </w:r>
    </w:p>
    <w:p w14:paraId="7B28453A" w14:textId="52F4B7B5" w:rsidR="0053249B" w:rsidRDefault="0053249B" w:rsidP="008E6443">
      <w:pPr>
        <w:tabs>
          <w:tab w:val="left" w:pos="5103"/>
        </w:tabs>
        <w:spacing w:line="23" w:lineRule="atLeast"/>
        <w:rPr>
          <w:rFonts w:ascii="Century Gothic" w:hAnsi="Century Gothic"/>
          <w:sz w:val="22"/>
        </w:rPr>
      </w:pPr>
    </w:p>
    <w:p w14:paraId="4B6EFEA2" w14:textId="05311169" w:rsidR="0053249B" w:rsidRPr="006252C0" w:rsidRDefault="0053249B" w:rsidP="0053249B">
      <w:pPr>
        <w:pStyle w:val="Odstavekseznama"/>
        <w:numPr>
          <w:ilvl w:val="0"/>
          <w:numId w:val="14"/>
        </w:numPr>
        <w:tabs>
          <w:tab w:val="left" w:pos="2130"/>
        </w:tabs>
        <w:rPr>
          <w:rFonts w:ascii="Century Gothic" w:hAnsi="Century Gothic" w:cstheme="minorHAnsi"/>
          <w:bCs/>
          <w:sz w:val="22"/>
          <w:u w:val="single"/>
          <w:lang w:eastAsia="zh-CN"/>
        </w:rPr>
      </w:pPr>
      <w:r>
        <w:rPr>
          <w:rFonts w:ascii="Century Gothic" w:hAnsi="Century Gothic" w:cstheme="minorHAnsi"/>
          <w:bCs/>
          <w:sz w:val="22"/>
          <w:u w:val="single"/>
          <w:lang w:eastAsia="zh-CN"/>
        </w:rPr>
        <w:t>s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premeni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prvi 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odstavek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točk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e 2.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2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Navodil ponudnikom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(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>Čas in kraj odpiranja ponudb, protokol pogajanj</w:t>
      </w:r>
      <w:r>
        <w:rPr>
          <w:rFonts w:ascii="Century Gothic" w:hAnsi="Century Gothic" w:cstheme="minorHAnsi"/>
          <w:bCs/>
          <w:sz w:val="22"/>
          <w:u w:val="single"/>
          <w:lang w:eastAsia="zh-CN"/>
        </w:rPr>
        <w:t xml:space="preserve"> </w:t>
      </w:r>
      <w:r w:rsidRPr="006252C0">
        <w:rPr>
          <w:rFonts w:ascii="Century Gothic" w:hAnsi="Century Gothic" w:cstheme="minorHAnsi"/>
          <w:bCs/>
          <w:sz w:val="22"/>
          <w:u w:val="single"/>
          <w:lang w:eastAsia="zh-CN"/>
        </w:rPr>
        <w:t>Navodil ponudnikom na način, da se po novem glasi:</w:t>
      </w:r>
    </w:p>
    <w:p w14:paraId="11387B7D" w14:textId="3EE630FE" w:rsidR="0053249B" w:rsidRDefault="0053249B" w:rsidP="008E6443">
      <w:pPr>
        <w:tabs>
          <w:tab w:val="left" w:pos="5103"/>
        </w:tabs>
        <w:spacing w:line="23" w:lineRule="atLeast"/>
        <w:rPr>
          <w:rFonts w:ascii="Century Gothic" w:hAnsi="Century Gothic"/>
          <w:sz w:val="22"/>
        </w:rPr>
      </w:pPr>
    </w:p>
    <w:p w14:paraId="3013153A" w14:textId="1BACB25E" w:rsidR="0053249B" w:rsidRPr="002A01A0" w:rsidRDefault="0053249B" w:rsidP="0053249B">
      <w:pPr>
        <w:spacing w:line="23" w:lineRule="atLeast"/>
        <w:rPr>
          <w:rStyle w:val="Hiperpovezava"/>
          <w:rFonts w:ascii="Century Gothic" w:hAnsi="Century Gothic"/>
          <w:lang w:eastAsia="sl-SI"/>
        </w:rPr>
      </w:pPr>
      <w:r w:rsidRPr="0053249B">
        <w:rPr>
          <w:rFonts w:ascii="Century Gothic" w:hAnsi="Century Gothic"/>
          <w:sz w:val="22"/>
        </w:rPr>
        <w:t>»</w:t>
      </w:r>
      <w:r w:rsidRPr="0053249B">
        <w:rPr>
          <w:rFonts w:ascii="Century Gothic" w:hAnsi="Century Gothic"/>
          <w:sz w:val="22"/>
        </w:rPr>
        <w:t xml:space="preserve">Odpiranje ponudb bo potekalo avtomatično v informacijskem sistemu e-JN </w:t>
      </w:r>
      <w:r w:rsidRPr="0053249B">
        <w:rPr>
          <w:rFonts w:ascii="Century Gothic" w:hAnsi="Century Gothic"/>
          <w:b/>
          <w:bCs/>
          <w:sz w:val="22"/>
        </w:rPr>
        <w:t>dne 1</w:t>
      </w:r>
      <w:r w:rsidRPr="0053249B">
        <w:rPr>
          <w:rFonts w:ascii="Century Gothic" w:hAnsi="Century Gothic"/>
          <w:b/>
          <w:bCs/>
          <w:sz w:val="22"/>
        </w:rPr>
        <w:t>2</w:t>
      </w:r>
      <w:r w:rsidRPr="0053249B">
        <w:rPr>
          <w:rFonts w:ascii="Century Gothic" w:hAnsi="Century Gothic"/>
          <w:b/>
          <w:bCs/>
          <w:sz w:val="22"/>
        </w:rPr>
        <w:t>.01</w:t>
      </w:r>
      <w:r w:rsidRPr="0053249B">
        <w:rPr>
          <w:rFonts w:ascii="Century Gothic" w:hAnsi="Century Gothic"/>
          <w:b/>
          <w:sz w:val="22"/>
        </w:rPr>
        <w:t xml:space="preserve">.2022 </w:t>
      </w:r>
      <w:r w:rsidRPr="0053249B">
        <w:rPr>
          <w:rFonts w:ascii="Century Gothic" w:hAnsi="Century Gothic"/>
          <w:sz w:val="22"/>
        </w:rPr>
        <w:t xml:space="preserve">in se bo začelo </w:t>
      </w:r>
      <w:r w:rsidRPr="0053249B">
        <w:rPr>
          <w:rFonts w:ascii="Century Gothic" w:hAnsi="Century Gothic"/>
          <w:b/>
          <w:sz w:val="22"/>
        </w:rPr>
        <w:t>ob 10:05 uri</w:t>
      </w:r>
      <w:r w:rsidRPr="0053249B">
        <w:rPr>
          <w:rFonts w:ascii="Century Gothic" w:hAnsi="Century Gothic"/>
          <w:sz w:val="22"/>
        </w:rPr>
        <w:t xml:space="preserve"> na spletnem naslovu </w:t>
      </w:r>
      <w:hyperlink r:id="rId6" w:history="1">
        <w:r w:rsidRPr="0053249B">
          <w:rPr>
            <w:rStyle w:val="Hiperpovezava"/>
            <w:rFonts w:ascii="Century Gothic" w:hAnsi="Century Gothic"/>
            <w:sz w:val="22"/>
            <w:lang w:eastAsia="sl-SI"/>
          </w:rPr>
          <w:t>https://ejn.gov.si/eJN2</w:t>
        </w:r>
      </w:hyperlink>
      <w:r w:rsidRPr="006B519F">
        <w:rPr>
          <w:rStyle w:val="Hiperpovezava"/>
          <w:rFonts w:ascii="Century Gothic" w:hAnsi="Century Gothic"/>
          <w:lang w:eastAsia="sl-SI"/>
        </w:rPr>
        <w:t>.</w:t>
      </w:r>
      <w:r>
        <w:rPr>
          <w:rStyle w:val="Hiperpovezava"/>
          <w:rFonts w:ascii="Century Gothic" w:hAnsi="Century Gothic"/>
          <w:lang w:eastAsia="sl-SI"/>
        </w:rPr>
        <w:t>«</w:t>
      </w:r>
    </w:p>
    <w:p w14:paraId="6ECF730C" w14:textId="77777777" w:rsidR="008E6443" w:rsidRPr="000B7344" w:rsidRDefault="008E6443" w:rsidP="00D6617D">
      <w:pPr>
        <w:tabs>
          <w:tab w:val="left" w:pos="2130"/>
        </w:tabs>
        <w:rPr>
          <w:rFonts w:ascii="Century Gothic" w:hAnsi="Century Gothic" w:cstheme="minorHAnsi"/>
          <w:b/>
          <w:sz w:val="22"/>
          <w:lang w:eastAsia="zh-CN"/>
        </w:rPr>
      </w:pPr>
    </w:p>
    <w:p w14:paraId="20088E1E" w14:textId="7B9685B7" w:rsidR="00F363DB" w:rsidRDefault="00F363DB" w:rsidP="00F363DB">
      <w:pPr>
        <w:pStyle w:val="Odstavekseznama"/>
        <w:spacing w:after="120" w:line="0" w:lineRule="atLeast"/>
        <w:ind w:left="644"/>
        <w:rPr>
          <w:rFonts w:ascii="Century Gothic" w:hAnsi="Century Gothic"/>
          <w:sz w:val="22"/>
        </w:rPr>
      </w:pPr>
    </w:p>
    <w:p w14:paraId="6CDCFCB4" w14:textId="71C40860" w:rsidR="008646AA" w:rsidRPr="008E063B" w:rsidRDefault="008646AA" w:rsidP="008646AA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 w:val="22"/>
          <w:lang w:eastAsia="zh-CN"/>
        </w:rPr>
      </w:pPr>
      <w:r w:rsidRPr="008E063B">
        <w:rPr>
          <w:rFonts w:ascii="Century Gothic" w:hAnsi="Century Gothic" w:cstheme="minorHAnsi"/>
          <w:bCs/>
          <w:sz w:val="22"/>
          <w:lang w:eastAsia="zh-CN"/>
        </w:rPr>
        <w:t xml:space="preserve">Ostala določila Dokumentacije </w:t>
      </w:r>
      <w:r w:rsidRPr="007E6CB0">
        <w:rPr>
          <w:rFonts w:ascii="Century Gothic" w:hAnsi="Century Gothic" w:cstheme="minorHAnsi"/>
          <w:bCs/>
          <w:sz w:val="22"/>
          <w:lang w:eastAsia="zh-CN"/>
        </w:rPr>
        <w:t xml:space="preserve">v zvezi z oddajo javnega naročila </w:t>
      </w:r>
      <w:r w:rsidR="008E6443">
        <w:rPr>
          <w:rFonts w:ascii="Century Gothic" w:hAnsi="Century Gothic" w:cstheme="minorHAnsi"/>
          <w:bCs/>
          <w:sz w:val="22"/>
          <w:lang w:eastAsia="zh-CN"/>
        </w:rPr>
        <w:t xml:space="preserve">ZAV </w:t>
      </w:r>
      <w:r>
        <w:rPr>
          <w:rFonts w:ascii="Century Gothic" w:hAnsi="Century Gothic" w:cstheme="minorHAnsi"/>
          <w:bCs/>
          <w:sz w:val="22"/>
          <w:lang w:eastAsia="zh-CN"/>
        </w:rPr>
        <w:t xml:space="preserve">2022 </w:t>
      </w:r>
      <w:r w:rsidRPr="008E063B">
        <w:rPr>
          <w:rFonts w:ascii="Century Gothic" w:hAnsi="Century Gothic" w:cstheme="minorHAnsi"/>
          <w:bCs/>
          <w:sz w:val="22"/>
          <w:lang w:eastAsia="zh-CN"/>
        </w:rPr>
        <w:t>ostaja</w:t>
      </w:r>
      <w:r w:rsidR="00BD1CA6">
        <w:rPr>
          <w:rFonts w:ascii="Century Gothic" w:hAnsi="Century Gothic" w:cstheme="minorHAnsi"/>
          <w:bCs/>
          <w:sz w:val="22"/>
          <w:lang w:eastAsia="zh-CN"/>
        </w:rPr>
        <w:t xml:space="preserve"> </w:t>
      </w:r>
      <w:r w:rsidRPr="008E063B">
        <w:rPr>
          <w:rFonts w:ascii="Century Gothic" w:hAnsi="Century Gothic" w:cstheme="minorHAnsi"/>
          <w:bCs/>
          <w:sz w:val="22"/>
          <w:lang w:eastAsia="zh-CN"/>
        </w:rPr>
        <w:t>nespremenjena.</w:t>
      </w:r>
    </w:p>
    <w:p w14:paraId="74D77D7F" w14:textId="08824CA8" w:rsidR="008646AA" w:rsidRDefault="008646AA" w:rsidP="008646AA">
      <w:pPr>
        <w:tabs>
          <w:tab w:val="left" w:pos="2130"/>
        </w:tabs>
      </w:pPr>
    </w:p>
    <w:p w14:paraId="09C36D3A" w14:textId="77777777" w:rsidR="00BD1CA6" w:rsidRDefault="00BD1CA6" w:rsidP="008646AA">
      <w:pPr>
        <w:tabs>
          <w:tab w:val="left" w:pos="2130"/>
        </w:tabs>
      </w:pPr>
    </w:p>
    <w:p w14:paraId="1FC06609" w14:textId="083B2C60" w:rsidR="008646AA" w:rsidRDefault="008646AA" w:rsidP="008646A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61220250" w14:textId="77777777" w:rsidR="007D17D2" w:rsidRPr="00B12010" w:rsidRDefault="007D17D2" w:rsidP="008646A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sz w:val="22"/>
        </w:rPr>
      </w:pPr>
    </w:p>
    <w:p w14:paraId="6F39CEF4" w14:textId="1FD158A9" w:rsidR="003B222A" w:rsidRPr="00B12010" w:rsidRDefault="008646AA" w:rsidP="007D17D2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sz w:val="22"/>
        </w:rPr>
      </w:pPr>
      <w:r w:rsidRPr="00B12010">
        <w:rPr>
          <w:rFonts w:ascii="Century Gothic" w:hAnsi="Century Gothic" w:cstheme="minorHAnsi"/>
          <w:b/>
          <w:kern w:val="3"/>
          <w:sz w:val="22"/>
          <w:lang w:eastAsia="zh-CN"/>
        </w:rPr>
        <w:t>Slovenski državni gozdovi d.o.o.</w:t>
      </w:r>
    </w:p>
    <w:sectPr w:rsidR="003B222A" w:rsidRPr="00B120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C1372"/>
    <w:multiLevelType w:val="hybridMultilevel"/>
    <w:tmpl w:val="9942147A"/>
    <w:lvl w:ilvl="0" w:tplc="2E328980">
      <w:start w:val="2"/>
      <w:numFmt w:val="bullet"/>
      <w:lvlText w:val="-"/>
      <w:lvlJc w:val="left"/>
      <w:pPr>
        <w:ind w:left="36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6128E"/>
    <w:multiLevelType w:val="hybridMultilevel"/>
    <w:tmpl w:val="14C6593C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1E334497"/>
    <w:multiLevelType w:val="hybridMultilevel"/>
    <w:tmpl w:val="AA063660"/>
    <w:lvl w:ilvl="0" w:tplc="EE48CE08">
      <w:start w:val="2"/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95CB2"/>
    <w:multiLevelType w:val="hybridMultilevel"/>
    <w:tmpl w:val="803843AE"/>
    <w:lvl w:ilvl="0" w:tplc="DB863EAA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16AB2"/>
    <w:multiLevelType w:val="multilevel"/>
    <w:tmpl w:val="F098AA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6" w15:restartNumberingAfterBreak="0">
    <w:nsid w:val="2F631304"/>
    <w:multiLevelType w:val="multilevel"/>
    <w:tmpl w:val="830273E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644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8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2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329CA"/>
    <w:multiLevelType w:val="hybridMultilevel"/>
    <w:tmpl w:val="519C2CE8"/>
    <w:lvl w:ilvl="0" w:tplc="6914B042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787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468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6170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4326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4326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4326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4326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4326" w:hanging="357"/>
        </w:pPr>
        <w:rPr>
          <w:rFonts w:hint="default"/>
        </w:rPr>
      </w:lvl>
    </w:lvlOverride>
  </w:num>
  <w:num w:numId="4">
    <w:abstractNumId w:val="13"/>
  </w:num>
  <w:num w:numId="5">
    <w:abstractNumId w:val="9"/>
  </w:num>
  <w:num w:numId="6">
    <w:abstractNumId w:val="4"/>
  </w:num>
  <w:num w:numId="7">
    <w:abstractNumId w:val="2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8">
    <w:abstractNumId w:val="10"/>
  </w:num>
  <w:num w:numId="9">
    <w:abstractNumId w:val="7"/>
  </w:num>
  <w:num w:numId="10">
    <w:abstractNumId w:val="1"/>
  </w:num>
  <w:num w:numId="11">
    <w:abstractNumId w:val="8"/>
  </w:num>
  <w:num w:numId="12">
    <w:abstractNumId w:val="3"/>
  </w:num>
  <w:num w:numId="13">
    <w:abstractNumId w:val="6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53519"/>
    <w:rsid w:val="0008003E"/>
    <w:rsid w:val="00087354"/>
    <w:rsid w:val="00095B52"/>
    <w:rsid w:val="000B7344"/>
    <w:rsid w:val="00121B12"/>
    <w:rsid w:val="0012520A"/>
    <w:rsid w:val="0014488A"/>
    <w:rsid w:val="00175446"/>
    <w:rsid w:val="001778AF"/>
    <w:rsid w:val="001A6F6B"/>
    <w:rsid w:val="002016AD"/>
    <w:rsid w:val="00234C69"/>
    <w:rsid w:val="002A3D11"/>
    <w:rsid w:val="002B0BB9"/>
    <w:rsid w:val="002C15BD"/>
    <w:rsid w:val="00303F70"/>
    <w:rsid w:val="00322028"/>
    <w:rsid w:val="00331078"/>
    <w:rsid w:val="00357B4A"/>
    <w:rsid w:val="003B222A"/>
    <w:rsid w:val="003B5A56"/>
    <w:rsid w:val="003D1880"/>
    <w:rsid w:val="003D7337"/>
    <w:rsid w:val="003F28EB"/>
    <w:rsid w:val="003F7849"/>
    <w:rsid w:val="00404986"/>
    <w:rsid w:val="004564F1"/>
    <w:rsid w:val="00472019"/>
    <w:rsid w:val="00487A9A"/>
    <w:rsid w:val="004D6AF3"/>
    <w:rsid w:val="00510387"/>
    <w:rsid w:val="005258BE"/>
    <w:rsid w:val="00531AD3"/>
    <w:rsid w:val="0053249B"/>
    <w:rsid w:val="00556C09"/>
    <w:rsid w:val="005740C8"/>
    <w:rsid w:val="005B5265"/>
    <w:rsid w:val="005C7BCE"/>
    <w:rsid w:val="005D215C"/>
    <w:rsid w:val="006252C0"/>
    <w:rsid w:val="00656171"/>
    <w:rsid w:val="00660FE3"/>
    <w:rsid w:val="00666E91"/>
    <w:rsid w:val="0067633E"/>
    <w:rsid w:val="006920FD"/>
    <w:rsid w:val="00696F96"/>
    <w:rsid w:val="006A171E"/>
    <w:rsid w:val="006B318E"/>
    <w:rsid w:val="006D0705"/>
    <w:rsid w:val="006E631B"/>
    <w:rsid w:val="006F21DC"/>
    <w:rsid w:val="00720278"/>
    <w:rsid w:val="00730ACE"/>
    <w:rsid w:val="00735CE3"/>
    <w:rsid w:val="00756123"/>
    <w:rsid w:val="007715DA"/>
    <w:rsid w:val="00785023"/>
    <w:rsid w:val="00791036"/>
    <w:rsid w:val="007B6D16"/>
    <w:rsid w:val="007C0A04"/>
    <w:rsid w:val="007C1BEB"/>
    <w:rsid w:val="007D17D2"/>
    <w:rsid w:val="007D1B2B"/>
    <w:rsid w:val="007E6CB0"/>
    <w:rsid w:val="007F2AD5"/>
    <w:rsid w:val="007F4AFC"/>
    <w:rsid w:val="008028EF"/>
    <w:rsid w:val="00825259"/>
    <w:rsid w:val="0086318A"/>
    <w:rsid w:val="008646AA"/>
    <w:rsid w:val="00877BBF"/>
    <w:rsid w:val="008859ED"/>
    <w:rsid w:val="008A55F3"/>
    <w:rsid w:val="008B491C"/>
    <w:rsid w:val="008E063B"/>
    <w:rsid w:val="008E6443"/>
    <w:rsid w:val="009119CB"/>
    <w:rsid w:val="00916A39"/>
    <w:rsid w:val="0092042C"/>
    <w:rsid w:val="00963EA9"/>
    <w:rsid w:val="00965CB3"/>
    <w:rsid w:val="00975847"/>
    <w:rsid w:val="009B6D23"/>
    <w:rsid w:val="00A12FDD"/>
    <w:rsid w:val="00A2699C"/>
    <w:rsid w:val="00AC2A7C"/>
    <w:rsid w:val="00AF14D2"/>
    <w:rsid w:val="00B12010"/>
    <w:rsid w:val="00B2158A"/>
    <w:rsid w:val="00B31B69"/>
    <w:rsid w:val="00B70D39"/>
    <w:rsid w:val="00B73BD2"/>
    <w:rsid w:val="00B80F8F"/>
    <w:rsid w:val="00BB1CB4"/>
    <w:rsid w:val="00BC7A96"/>
    <w:rsid w:val="00BD1CA6"/>
    <w:rsid w:val="00BF7AD2"/>
    <w:rsid w:val="00C33614"/>
    <w:rsid w:val="00C600F8"/>
    <w:rsid w:val="00C6619B"/>
    <w:rsid w:val="00C83EF8"/>
    <w:rsid w:val="00CD2D27"/>
    <w:rsid w:val="00CF0674"/>
    <w:rsid w:val="00CF7045"/>
    <w:rsid w:val="00D454FF"/>
    <w:rsid w:val="00D55948"/>
    <w:rsid w:val="00D6617D"/>
    <w:rsid w:val="00D81C2A"/>
    <w:rsid w:val="00DB1D38"/>
    <w:rsid w:val="00DB719E"/>
    <w:rsid w:val="00E15AF1"/>
    <w:rsid w:val="00E27BF6"/>
    <w:rsid w:val="00E43EA8"/>
    <w:rsid w:val="00E71D77"/>
    <w:rsid w:val="00E90772"/>
    <w:rsid w:val="00EA56B3"/>
    <w:rsid w:val="00EE3A80"/>
    <w:rsid w:val="00F0449B"/>
    <w:rsid w:val="00F160AF"/>
    <w:rsid w:val="00F33AF4"/>
    <w:rsid w:val="00F363DB"/>
    <w:rsid w:val="00F53976"/>
    <w:rsid w:val="00FB3F1B"/>
    <w:rsid w:val="00FC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998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aliases w:val="Nova RD_MP"/>
    <w:next w:val="Navaden"/>
    <w:link w:val="Naslov1Znak"/>
    <w:qFormat/>
    <w:rsid w:val="0086318A"/>
    <w:pPr>
      <w:keepNext/>
      <w:keepLines/>
      <w:numPr>
        <w:numId w:val="3"/>
      </w:numPr>
      <w:spacing w:before="100" w:beforeAutospacing="1" w:after="100" w:afterAutospacing="1" w:line="260" w:lineRule="atLeast"/>
      <w:ind w:left="3902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86318A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86318A"/>
    <w:pPr>
      <w:numPr>
        <w:ilvl w:val="2"/>
      </w:numPr>
      <w:ind w:left="924"/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6318A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6318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6318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6318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6318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6318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ova RD_MP Znak"/>
    <w:basedOn w:val="Privzetapisavaodstavka"/>
    <w:link w:val="Naslov1"/>
    <w:rsid w:val="0086318A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aliases w:val="Naslov 2_Nova RD_MP Znak"/>
    <w:basedOn w:val="Privzetapisavaodstavka"/>
    <w:link w:val="Naslov2"/>
    <w:uiPriority w:val="9"/>
    <w:rsid w:val="0086318A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6318A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6318A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6318A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6318A"/>
    <w:pPr>
      <w:numPr>
        <w:numId w:val="2"/>
      </w:numPr>
    </w:p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D55948"/>
    <w:pPr>
      <w:ind w:left="720"/>
      <w:contextualSpacing/>
    </w:pPr>
  </w:style>
  <w:style w:type="character" w:styleId="Hiperpovezava">
    <w:name w:val="Hyperlink"/>
    <w:uiPriority w:val="99"/>
    <w:unhideWhenUsed/>
    <w:rsid w:val="002B0BB9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B0BB9"/>
    <w:rPr>
      <w:color w:val="605E5C"/>
      <w:shd w:val="clear" w:color="auto" w:fill="E1DFDD"/>
    </w:rPr>
  </w:style>
  <w:style w:type="paragraph" w:customStyle="1" w:styleId="Standard">
    <w:name w:val="Standard"/>
    <w:rsid w:val="00720278"/>
    <w:pPr>
      <w:suppressAutoHyphens/>
      <w:autoSpaceDN w:val="0"/>
      <w:spacing w:after="0" w:line="276" w:lineRule="auto"/>
      <w:ind w:right="6"/>
      <w:jc w:val="both"/>
    </w:pPr>
    <w:rPr>
      <w:rFonts w:ascii="Calibri" w:eastAsia="Calibri" w:hAnsi="Calibri" w:cs="Calibri"/>
      <w:kern w:val="3"/>
      <w:lang w:eastAsia="zh-CN"/>
    </w:rPr>
  </w:style>
  <w:style w:type="numbering" w:customStyle="1" w:styleId="Bulletsliststyle">
    <w:name w:val="Bulletslist style"/>
    <w:uiPriority w:val="99"/>
    <w:rsid w:val="008A55F3"/>
    <w:pPr>
      <w:numPr>
        <w:numId w:val="8"/>
      </w:numPr>
    </w:pPr>
  </w:style>
  <w:style w:type="paragraph" w:styleId="Oznaenseznam">
    <w:name w:val="List Bullet"/>
    <w:basedOn w:val="Navaden"/>
    <w:uiPriority w:val="99"/>
    <w:unhideWhenUsed/>
    <w:qFormat/>
    <w:rsid w:val="008A55F3"/>
    <w:pPr>
      <w:numPr>
        <w:numId w:val="8"/>
      </w:numPr>
      <w:contextualSpacing/>
    </w:pPr>
  </w:style>
  <w:style w:type="paragraph" w:styleId="Oznaenseznam2">
    <w:name w:val="List Bullet 2"/>
    <w:basedOn w:val="Navaden"/>
    <w:uiPriority w:val="99"/>
    <w:unhideWhenUsed/>
    <w:rsid w:val="008A55F3"/>
    <w:pPr>
      <w:numPr>
        <w:ilvl w:val="1"/>
        <w:numId w:val="8"/>
      </w:numPr>
      <w:contextualSpacing/>
    </w:pPr>
  </w:style>
  <w:style w:type="paragraph" w:styleId="Oznaenseznam3">
    <w:name w:val="List Bullet 3"/>
    <w:basedOn w:val="Navaden"/>
    <w:uiPriority w:val="99"/>
    <w:unhideWhenUsed/>
    <w:rsid w:val="008A55F3"/>
    <w:pPr>
      <w:numPr>
        <w:ilvl w:val="2"/>
        <w:numId w:val="8"/>
      </w:numPr>
      <w:contextualSpacing/>
    </w:pPr>
  </w:style>
  <w:style w:type="paragraph" w:styleId="Oznaenseznam4">
    <w:name w:val="List Bullet 4"/>
    <w:basedOn w:val="Navaden"/>
    <w:uiPriority w:val="99"/>
    <w:unhideWhenUsed/>
    <w:rsid w:val="008A55F3"/>
    <w:pPr>
      <w:numPr>
        <w:ilvl w:val="3"/>
        <w:numId w:val="8"/>
      </w:numPr>
      <w:contextualSpacing/>
    </w:pPr>
  </w:style>
  <w:style w:type="paragraph" w:styleId="Oznaenseznam5">
    <w:name w:val="List Bullet 5"/>
    <w:basedOn w:val="Navaden"/>
    <w:uiPriority w:val="99"/>
    <w:unhideWhenUsed/>
    <w:rsid w:val="008A55F3"/>
    <w:pPr>
      <w:numPr>
        <w:ilvl w:val="4"/>
        <w:numId w:val="8"/>
      </w:numPr>
      <w:contextualSpacing/>
    </w:pPr>
  </w:style>
  <w:style w:type="paragraph" w:customStyle="1" w:styleId="Odstavekseznama2">
    <w:name w:val="Odstavek seznama2"/>
    <w:basedOn w:val="Navaden"/>
    <w:rsid w:val="007715DA"/>
    <w:pPr>
      <w:suppressAutoHyphens/>
      <w:spacing w:line="276" w:lineRule="auto"/>
      <w:ind w:left="720"/>
      <w:contextualSpacing/>
    </w:pPr>
    <w:rPr>
      <w:rFonts w:cs="Arial"/>
      <w:color w:val="00000A"/>
      <w:kern w:val="1"/>
      <w:sz w:val="22"/>
      <w:lang w:eastAsia="ar-SA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DB1D38"/>
    <w:rPr>
      <w:rFonts w:ascii="Arial" w:eastAsia="Calibri" w:hAnsi="Arial" w:cs="Times New Roman"/>
      <w:sz w:val="20"/>
    </w:rPr>
  </w:style>
  <w:style w:type="paragraph" w:customStyle="1" w:styleId="Paragraf">
    <w:name w:val="Paragraf"/>
    <w:basedOn w:val="Navaden"/>
    <w:link w:val="ParagrafChar"/>
    <w:qFormat/>
    <w:rsid w:val="008E6443"/>
    <w:pPr>
      <w:spacing w:before="120" w:after="120" w:line="276" w:lineRule="auto"/>
      <w:jc w:val="left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link w:val="Paragraf"/>
    <w:rsid w:val="008E6443"/>
    <w:rPr>
      <w:rFonts w:ascii="Helvetica" w:eastAsia="Calibri" w:hAnsi="Helvetica" w:cs="Times New Roman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1B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1B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jn.gov.si/eJN2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112</cp:revision>
  <cp:lastPrinted>2021-12-21T10:26:00Z</cp:lastPrinted>
  <dcterms:created xsi:type="dcterms:W3CDTF">2021-03-30T12:20:00Z</dcterms:created>
  <dcterms:modified xsi:type="dcterms:W3CDTF">2021-12-21T11:22:00Z</dcterms:modified>
</cp:coreProperties>
</file>